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05" w:rsidRDefault="00974AFD">
      <w:pPr>
        <w:suppressAutoHyphens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План мероприятий</w:t>
      </w:r>
    </w:p>
    <w:p w:rsidR="00461F05" w:rsidRDefault="00974AFD">
      <w:pPr>
        <w:suppressAutoHyphens w:val="0"/>
        <w:jc w:val="center"/>
      </w:pPr>
      <w:r>
        <w:rPr>
          <w:rFonts w:ascii="Times New Roman" w:hAnsi="Times New Roman"/>
          <w:szCs w:val="24"/>
        </w:rPr>
        <w:t>Региональной сетевой методической службы (проект «СМС - неограниченные возможности»)</w:t>
      </w:r>
    </w:p>
    <w:p w:rsidR="00461F05" w:rsidRDefault="00974AFD">
      <w:pPr>
        <w:suppressAutoHyphens w:val="0"/>
        <w:jc w:val="center"/>
      </w:pPr>
      <w:r>
        <w:rPr>
          <w:rFonts w:ascii="Times New Roman" w:hAnsi="Times New Roman"/>
          <w:szCs w:val="24"/>
        </w:rPr>
        <w:t>на 2019-2020 учебный год</w:t>
      </w:r>
    </w:p>
    <w:p w:rsidR="00461F05" w:rsidRDefault="00461F05">
      <w:pPr>
        <w:suppressAutoHyphens w:val="0"/>
        <w:jc w:val="center"/>
        <w:rPr>
          <w:rFonts w:ascii="Times New Roman" w:hAnsi="Times New Roman"/>
          <w:szCs w:val="24"/>
        </w:rPr>
      </w:pPr>
    </w:p>
    <w:tbl>
      <w:tblPr>
        <w:tblW w:w="1065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7"/>
        <w:gridCol w:w="4313"/>
        <w:gridCol w:w="1998"/>
        <w:gridCol w:w="1831"/>
        <w:gridCol w:w="1449"/>
      </w:tblGrid>
      <w:tr w:rsidR="00461F05" w:rsidRPr="00414105" w:rsidTr="00046ECF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b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b/>
                <w:kern w:val="2"/>
                <w:szCs w:val="24"/>
                <w:lang w:eastAsia="hi-IN" w:bidi="hi-IN"/>
              </w:rPr>
              <w:t>Месяц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b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b/>
                <w:kern w:val="2"/>
                <w:szCs w:val="24"/>
                <w:lang w:eastAsia="hi-IN" w:bidi="hi-IN"/>
              </w:rPr>
              <w:t>Мероприятие, тематика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b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b/>
                <w:kern w:val="2"/>
                <w:szCs w:val="24"/>
                <w:lang w:eastAsia="hi-IN" w:bidi="hi-IN"/>
              </w:rPr>
              <w:t>Место проведения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b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b/>
                <w:kern w:val="2"/>
                <w:szCs w:val="24"/>
                <w:lang w:eastAsia="hi-IN" w:bidi="hi-IN"/>
              </w:rPr>
              <w:t>ФИО педагога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b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b/>
                <w:kern w:val="2"/>
                <w:szCs w:val="24"/>
                <w:lang w:eastAsia="hi-IN" w:bidi="hi-IN"/>
              </w:rPr>
              <w:t>Дата</w:t>
            </w:r>
          </w:p>
        </w:tc>
      </w:tr>
      <w:tr w:rsidR="00461F05" w:rsidRPr="00414105" w:rsidTr="00046ECF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Сентябрь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proofErr w:type="gramStart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Организационный</w:t>
            </w:r>
            <w:proofErr w:type="gramEnd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 </w:t>
            </w:r>
            <w:proofErr w:type="spellStart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вебинар</w:t>
            </w:r>
            <w:proofErr w:type="spellEnd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 «Результаты диагностики профессиональных компетенций в 2019 году»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Курганский педагогический колледж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Специалисты </w:t>
            </w:r>
          </w:p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РУМЦ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20 сентября</w:t>
            </w:r>
          </w:p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  <w:lang w:val="en-US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val="en-US" w:eastAsia="hi-IN" w:bidi="hi-IN"/>
              </w:rPr>
              <w:t xml:space="preserve">2019  </w:t>
            </w: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г.</w:t>
            </w:r>
          </w:p>
        </w:tc>
      </w:tr>
      <w:tr w:rsidR="00461F05" w:rsidRPr="00414105" w:rsidTr="00046ECF"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Октябрь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Стажировка </w:t>
            </w:r>
          </w:p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«Особенности работы с </w:t>
            </w:r>
            <w:proofErr w:type="gramStart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обучающимися</w:t>
            </w:r>
            <w:proofErr w:type="gramEnd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 имеющими нарушения слуха»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Курганская специальная (коррекционная) школа-интернат №25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Центр коррекционно-развивающих технологий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По согласованию</w:t>
            </w:r>
          </w:p>
        </w:tc>
      </w:tr>
      <w:tr w:rsidR="00461F05" w:rsidRPr="00414105" w:rsidTr="00046ECF"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F05" w:rsidRPr="00414105" w:rsidRDefault="00461F05">
            <w:pPr>
              <w:suppressAutoHyphens w:val="0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Научно-практическая конференция «Сопровождение профессиональной навигации и карьерного роста лиц с инвалидностью и ограниченными возможностями здоровья: возможности системы среднего профессионального образования»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 «Западно-Сибирский государственный колледж» (Тюмень)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Ефимова М.А.</w:t>
            </w:r>
          </w:p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 представители </w:t>
            </w:r>
          </w:p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БПОО, ПОО</w:t>
            </w:r>
          </w:p>
          <w:p w:rsidR="00461F05" w:rsidRPr="00414105" w:rsidRDefault="00461F05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10 октября</w:t>
            </w:r>
          </w:p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2019 г.</w:t>
            </w:r>
          </w:p>
        </w:tc>
      </w:tr>
      <w:tr w:rsidR="00461F05" w:rsidRPr="00414105" w:rsidTr="00046ECF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Ноябрь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Семинар </w:t>
            </w:r>
          </w:p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«Применение специальных технологий и методов, позволяющих проводить коррекционно-развивающую работу: понимание документации специалистов»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Курганский педагогический колледж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Селиверстова Э.Ю.</w:t>
            </w:r>
          </w:p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proofErr w:type="spellStart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Камаева</w:t>
            </w:r>
            <w:proofErr w:type="spellEnd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 Е.О.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20 (27) ноября</w:t>
            </w:r>
          </w:p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2019 г.</w:t>
            </w:r>
          </w:p>
        </w:tc>
      </w:tr>
      <w:tr w:rsidR="00461F05" w:rsidRPr="00414105" w:rsidTr="00046ECF"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Декабрь </w:t>
            </w:r>
          </w:p>
          <w:p w:rsidR="00461F05" w:rsidRPr="00414105" w:rsidRDefault="00461F05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Организация и проведение профессиональных проб для школьников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Курганский государственный колледж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Новоселова Л.Е.</w:t>
            </w:r>
            <w:r w:rsidR="00046ECF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, </w:t>
            </w:r>
            <w:bookmarkStart w:id="0" w:name="_GoBack"/>
            <w:bookmarkEnd w:id="0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 </w:t>
            </w:r>
            <w:proofErr w:type="spellStart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Шушарина</w:t>
            </w:r>
            <w:proofErr w:type="spellEnd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  А.Е. </w:t>
            </w:r>
            <w:proofErr w:type="spellStart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Стенникова</w:t>
            </w:r>
            <w:proofErr w:type="spellEnd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 Е.Н. </w:t>
            </w:r>
            <w:proofErr w:type="spellStart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Кеппер</w:t>
            </w:r>
            <w:proofErr w:type="spellEnd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 Н.А. </w:t>
            </w:r>
          </w:p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proofErr w:type="spellStart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Стегней</w:t>
            </w:r>
            <w:proofErr w:type="spellEnd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 Е.А.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18 декабря </w:t>
            </w:r>
          </w:p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2019 г.</w:t>
            </w:r>
          </w:p>
        </w:tc>
      </w:tr>
      <w:tr w:rsidR="00461F05" w:rsidRPr="00414105" w:rsidTr="00046ECF"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461F05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D39" w:rsidRPr="00414105" w:rsidRDefault="00E82D8C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Образовательный салон </w:t>
            </w:r>
            <w:r w:rsidR="006E2D39"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«Равные возможности: лучшие образовательные и социальные практики инклюзивного профессионального образования»</w:t>
            </w:r>
          </w:p>
          <w:p w:rsidR="006E2D39" w:rsidRPr="00414105" w:rsidRDefault="006E2D39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</w:p>
          <w:p w:rsidR="00461F05" w:rsidRPr="00414105" w:rsidRDefault="006E2D39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Семинар «Инклюзивное взаимодействие в сфере образования» </w:t>
            </w:r>
            <w:r w:rsidR="00974AFD"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"Центр внедрения и развития инклюзивных технологий"</w:t>
            </w:r>
          </w:p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 (г. Челябинск)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Курганский педагогический колледж</w:t>
            </w:r>
          </w:p>
          <w:p w:rsidR="00414105" w:rsidRPr="00414105" w:rsidRDefault="00414105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</w:p>
          <w:p w:rsidR="00414105" w:rsidRPr="00414105" w:rsidRDefault="00414105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</w:p>
          <w:p w:rsidR="00414105" w:rsidRPr="00414105" w:rsidRDefault="00414105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Участие представителей ПОО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proofErr w:type="spellStart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Барашова</w:t>
            </w:r>
            <w:proofErr w:type="spellEnd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 О.Л.</w:t>
            </w:r>
          </w:p>
          <w:p w:rsidR="006E2D39" w:rsidRPr="00414105" w:rsidRDefault="006E2D39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Ефимова М.А.</w:t>
            </w:r>
          </w:p>
          <w:p w:rsidR="006E2D39" w:rsidRPr="00414105" w:rsidRDefault="006E2D39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</w:p>
          <w:p w:rsidR="006E2D39" w:rsidRPr="00414105" w:rsidRDefault="006E2D39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</w:p>
          <w:p w:rsidR="006E2D39" w:rsidRPr="00414105" w:rsidRDefault="006E2D39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</w:p>
          <w:p w:rsidR="006E2D39" w:rsidRPr="00414105" w:rsidRDefault="006E2D39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</w:p>
          <w:p w:rsidR="006E2D39" w:rsidRPr="00414105" w:rsidRDefault="006E2D39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</w:p>
          <w:p w:rsidR="006E2D39" w:rsidRPr="00414105" w:rsidRDefault="006E2D39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05" w:rsidRPr="00414105" w:rsidRDefault="006E2D39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13 декабря </w:t>
            </w:r>
            <w:r w:rsidR="00974AFD"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 </w:t>
            </w:r>
          </w:p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2019  г.</w:t>
            </w:r>
          </w:p>
        </w:tc>
      </w:tr>
      <w:tr w:rsidR="00461F05" w:rsidRPr="00414105" w:rsidTr="00046ECF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Январь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Стажировка «Применение современных технических средств и технологий»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Зауральский колледж физической культуры и здоровья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Гущина А.О., Некрасова Т.А.</w:t>
            </w:r>
          </w:p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Ерохин С.В.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22 января</w:t>
            </w:r>
          </w:p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2020 г.</w:t>
            </w:r>
          </w:p>
        </w:tc>
      </w:tr>
      <w:tr w:rsidR="00461F05" w:rsidRPr="00414105" w:rsidTr="00046ECF">
        <w:trPr>
          <w:trHeight w:val="87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Февраль </w:t>
            </w:r>
          </w:p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Стажировка «Опыт  работы с </w:t>
            </w:r>
            <w:proofErr w:type="gramStart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обучающимися</w:t>
            </w:r>
            <w:proofErr w:type="gramEnd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 имеющими нарушения слуха»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Курганский педагогический колледж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Беляева Т.В.</w:t>
            </w:r>
          </w:p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Устюгова Е.А.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19 февраля</w:t>
            </w:r>
          </w:p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2020 г.</w:t>
            </w:r>
          </w:p>
        </w:tc>
      </w:tr>
      <w:tr w:rsidR="00461F05" w:rsidRPr="00414105" w:rsidTr="00046ECF"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Март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Стажировка «Особенности применения дистанционных технологий»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Курганский технологический </w:t>
            </w: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lastRenderedPageBreak/>
              <w:t>колледж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proofErr w:type="spellStart"/>
            <w:r w:rsidRPr="00414105">
              <w:rPr>
                <w:rFonts w:ascii="Times New Roman" w:eastAsia="NSimSun" w:hAnsi="Times New Roman"/>
                <w:bCs/>
                <w:kern w:val="2"/>
                <w:szCs w:val="24"/>
                <w:lang w:eastAsia="hi-IN" w:bidi="hi-IN"/>
              </w:rPr>
              <w:lastRenderedPageBreak/>
              <w:t>Бубнова</w:t>
            </w:r>
            <w:proofErr w:type="spellEnd"/>
            <w:r w:rsidRPr="00414105">
              <w:rPr>
                <w:rFonts w:ascii="Times New Roman" w:eastAsia="NSimSun" w:hAnsi="Times New Roman"/>
                <w:b/>
                <w:bCs/>
                <w:kern w:val="2"/>
                <w:szCs w:val="24"/>
                <w:lang w:eastAsia="hi-IN" w:bidi="hi-IN"/>
              </w:rPr>
              <w:t xml:space="preserve"> О.В.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18 марта</w:t>
            </w:r>
          </w:p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2020 г.</w:t>
            </w:r>
          </w:p>
        </w:tc>
      </w:tr>
      <w:tr w:rsidR="00461F05" w:rsidRPr="00414105" w:rsidTr="00046ECF"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F05" w:rsidRPr="00414105" w:rsidRDefault="00461F05">
            <w:pPr>
              <w:suppressAutoHyphens w:val="0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Семинар «Разработка индивидуального образовательного маршрута»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Курганский технологический колледж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proofErr w:type="spellStart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Бадаева</w:t>
            </w:r>
            <w:proofErr w:type="spellEnd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 Т.С.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bCs/>
                <w:kern w:val="2"/>
                <w:szCs w:val="24"/>
                <w:lang w:eastAsia="hi-IN" w:bidi="hi-IN"/>
              </w:rPr>
              <w:t>18 марта</w:t>
            </w:r>
          </w:p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bCs/>
                <w:kern w:val="2"/>
                <w:szCs w:val="24"/>
                <w:lang w:eastAsia="hi-IN" w:bidi="hi-IN"/>
              </w:rPr>
              <w:t>2020 г.</w:t>
            </w:r>
          </w:p>
        </w:tc>
      </w:tr>
      <w:tr w:rsidR="00461F05" w:rsidRPr="00414105" w:rsidTr="00046ECF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Апрель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AutoHyphens w:val="0"/>
              <w:snapToGrid w:val="0"/>
              <w:jc w:val="both"/>
              <w:rPr>
                <w:szCs w:val="24"/>
              </w:rPr>
            </w:pPr>
            <w:r w:rsidRPr="00414105">
              <w:rPr>
                <w:rFonts w:ascii="Times New Roman" w:hAnsi="Times New Roman"/>
                <w:color w:val="000000"/>
                <w:szCs w:val="24"/>
              </w:rPr>
              <w:t xml:space="preserve">НПК "Педагогическая деятельность в условиях инклюзивного профессионального образования: содержание, технологии, практика»  </w:t>
            </w:r>
          </w:p>
          <w:p w:rsidR="00461F05" w:rsidRPr="00414105" w:rsidRDefault="00974AFD">
            <w:pPr>
              <w:suppressAutoHyphens w:val="0"/>
              <w:snapToGrid w:val="0"/>
              <w:jc w:val="both"/>
              <w:rPr>
                <w:szCs w:val="24"/>
              </w:rPr>
            </w:pPr>
            <w:r w:rsidRPr="00414105"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  <w:r w:rsidR="00414105" w:rsidRPr="00414105">
              <w:rPr>
                <w:rFonts w:ascii="Times New Roman" w:hAnsi="Times New Roman"/>
                <w:bCs/>
                <w:color w:val="000000"/>
                <w:szCs w:val="24"/>
              </w:rPr>
              <w:t>секция психологов (и</w:t>
            </w:r>
            <w:r w:rsidRPr="00414105">
              <w:rPr>
                <w:rFonts w:ascii="Times New Roman" w:hAnsi="Times New Roman"/>
                <w:bCs/>
                <w:color w:val="000000"/>
                <w:szCs w:val="24"/>
              </w:rPr>
              <w:t>з опыта</w:t>
            </w:r>
            <w:r w:rsidR="00414105" w:rsidRPr="00414105">
              <w:rPr>
                <w:rFonts w:ascii="Times New Roman" w:hAnsi="Times New Roman"/>
                <w:bCs/>
                <w:color w:val="000000"/>
                <w:szCs w:val="24"/>
              </w:rPr>
              <w:t xml:space="preserve"> работы педагогов-психологов) - </w:t>
            </w:r>
            <w:r w:rsidR="00414105" w:rsidRPr="00414105">
              <w:rPr>
                <w:rFonts w:ascii="Times New Roman" w:hAnsi="Times New Roman"/>
                <w:bCs/>
                <w:color w:val="000000"/>
                <w:szCs w:val="24"/>
              </w:rPr>
              <w:t>«Психолого-педагогическое сопровождение лиц с инвалидностью и ОВЗ»</w:t>
            </w:r>
            <w:r w:rsidR="00414105" w:rsidRPr="00414105">
              <w:rPr>
                <w:rFonts w:ascii="Times New Roman" w:hAnsi="Times New Roman"/>
                <w:bCs/>
                <w:color w:val="000000"/>
                <w:szCs w:val="24"/>
              </w:rPr>
              <w:t xml:space="preserve">, </w:t>
            </w:r>
            <w:r w:rsidR="00414105" w:rsidRPr="00414105">
              <w:rPr>
                <w:rFonts w:ascii="Times New Roman" w:hAnsi="Times New Roman"/>
                <w:bCs/>
                <w:color w:val="000000"/>
                <w:szCs w:val="24"/>
              </w:rPr>
              <w:t>«Создание психологического комфорта»</w:t>
            </w:r>
          </w:p>
          <w:p w:rsidR="00414105" w:rsidRPr="00414105" w:rsidRDefault="00414105" w:rsidP="00414105">
            <w:pPr>
              <w:suppressAutoHyphens w:val="0"/>
              <w:snapToGrid w:val="0"/>
              <w:jc w:val="both"/>
              <w:rPr>
                <w:szCs w:val="24"/>
              </w:rPr>
            </w:pPr>
          </w:p>
          <w:p w:rsidR="00461F05" w:rsidRPr="00414105" w:rsidRDefault="00461F05">
            <w:pPr>
              <w:suppressAutoHyphens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Курганский педагогический колледж</w:t>
            </w:r>
          </w:p>
          <w:p w:rsidR="00414105" w:rsidRPr="00414105" w:rsidRDefault="00414105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</w:p>
          <w:p w:rsidR="00414105" w:rsidRPr="00414105" w:rsidRDefault="00414105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Курганский техникум сервиса и технологий</w:t>
            </w:r>
          </w:p>
          <w:p w:rsidR="00414105" w:rsidRPr="00414105" w:rsidRDefault="00414105">
            <w:pPr>
              <w:suppressLineNumbers/>
              <w:snapToGrid w:val="0"/>
              <w:jc w:val="center"/>
              <w:rPr>
                <w:szCs w:val="24"/>
              </w:rPr>
            </w:pPr>
            <w:proofErr w:type="spellStart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Катайский</w:t>
            </w:r>
            <w:proofErr w:type="spellEnd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 профессионально-педагогический техникум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Ефимова М.А.</w:t>
            </w:r>
          </w:p>
          <w:p w:rsidR="00414105" w:rsidRPr="00414105" w:rsidRDefault="00414105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</w:p>
          <w:p w:rsidR="00414105" w:rsidRPr="00414105" w:rsidRDefault="00414105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</w:p>
          <w:p w:rsidR="00414105" w:rsidRPr="00414105" w:rsidRDefault="00414105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</w:p>
          <w:p w:rsidR="00414105" w:rsidRPr="00414105" w:rsidRDefault="00414105" w:rsidP="00414105">
            <w:pPr>
              <w:suppressAutoHyphens w:val="0"/>
              <w:snapToGrid w:val="0"/>
              <w:jc w:val="both"/>
              <w:rPr>
                <w:szCs w:val="24"/>
              </w:rPr>
            </w:pPr>
            <w:r w:rsidRPr="00414105">
              <w:rPr>
                <w:rFonts w:ascii="Times New Roman" w:hAnsi="Times New Roman"/>
                <w:bCs/>
                <w:color w:val="000000"/>
                <w:szCs w:val="24"/>
              </w:rPr>
              <w:t xml:space="preserve">Мельник Я.С.  </w:t>
            </w:r>
          </w:p>
          <w:p w:rsidR="00414105" w:rsidRPr="00414105" w:rsidRDefault="00414105" w:rsidP="00414105">
            <w:pPr>
              <w:suppressLineNumbers/>
              <w:snapToGrid w:val="0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hAnsi="Times New Roman"/>
                <w:bCs/>
                <w:color w:val="000000"/>
                <w:szCs w:val="24"/>
              </w:rPr>
              <w:t>Тетерина Т.Л.</w:t>
            </w:r>
            <w:r w:rsidRPr="00414105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proofErr w:type="spellStart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Абилимпикс</w:t>
            </w:r>
            <w:proofErr w:type="spellEnd"/>
          </w:p>
          <w:p w:rsidR="00414105" w:rsidRPr="00414105" w:rsidRDefault="00414105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</w:p>
          <w:p w:rsidR="00414105" w:rsidRPr="00414105" w:rsidRDefault="00414105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</w:p>
          <w:p w:rsidR="00414105" w:rsidRPr="00414105" w:rsidRDefault="00414105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</w:p>
          <w:p w:rsidR="00414105" w:rsidRPr="00414105" w:rsidRDefault="00414105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Апрель</w:t>
            </w:r>
          </w:p>
          <w:p w:rsidR="00414105" w:rsidRPr="00414105" w:rsidRDefault="00414105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 2020 г.</w:t>
            </w:r>
          </w:p>
          <w:p w:rsidR="00414105" w:rsidRPr="00414105" w:rsidRDefault="00414105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</w:p>
        </w:tc>
      </w:tr>
      <w:tr w:rsidR="00461F05" w:rsidRPr="00414105" w:rsidTr="00046ECF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Май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Семинар «Информирование и консультирование  школьников и их родителей при проведении </w:t>
            </w:r>
            <w:proofErr w:type="spellStart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профориентационных</w:t>
            </w:r>
            <w:proofErr w:type="spellEnd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 мероприятий»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Курганский техникум строительных технологий и городского хозяйства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szCs w:val="24"/>
              </w:rPr>
            </w:pPr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Брызгалова С.В. </w:t>
            </w:r>
            <w:proofErr w:type="spellStart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>Даурцева</w:t>
            </w:r>
            <w:proofErr w:type="spellEnd"/>
            <w:r w:rsidRPr="00414105">
              <w:rPr>
                <w:rFonts w:ascii="Times New Roman" w:eastAsia="NSimSun" w:hAnsi="Times New Roman"/>
                <w:kern w:val="2"/>
                <w:szCs w:val="24"/>
                <w:lang w:eastAsia="hi-IN" w:bidi="hi-IN"/>
              </w:rPr>
              <w:t xml:space="preserve"> Е.П.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05" w:rsidRPr="00414105" w:rsidRDefault="00974AFD">
            <w:pPr>
              <w:suppressLineNumbers/>
              <w:snapToGrid w:val="0"/>
              <w:jc w:val="center"/>
              <w:rPr>
                <w:i/>
                <w:szCs w:val="24"/>
              </w:rPr>
            </w:pPr>
            <w:r w:rsidRPr="00414105">
              <w:rPr>
                <w:rFonts w:ascii="Times New Roman" w:eastAsia="NSimSun" w:hAnsi="Times New Roman"/>
                <w:bCs/>
                <w:i/>
                <w:kern w:val="2"/>
                <w:szCs w:val="24"/>
                <w:lang w:eastAsia="hi-IN" w:bidi="hi-IN"/>
              </w:rPr>
              <w:t>20 мая</w:t>
            </w:r>
          </w:p>
          <w:p w:rsidR="00461F05" w:rsidRPr="00414105" w:rsidRDefault="00974AFD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bCs/>
                <w:i/>
                <w:kern w:val="2"/>
                <w:szCs w:val="24"/>
                <w:lang w:eastAsia="hi-IN" w:bidi="hi-IN"/>
              </w:rPr>
            </w:pPr>
            <w:r w:rsidRPr="00414105">
              <w:rPr>
                <w:rFonts w:ascii="Times New Roman" w:eastAsia="NSimSun" w:hAnsi="Times New Roman"/>
                <w:bCs/>
                <w:i/>
                <w:kern w:val="2"/>
                <w:szCs w:val="24"/>
                <w:lang w:eastAsia="hi-IN" w:bidi="hi-IN"/>
              </w:rPr>
              <w:t>2020 г.</w:t>
            </w:r>
          </w:p>
          <w:p w:rsidR="00414105" w:rsidRPr="00414105" w:rsidRDefault="00414105">
            <w:pPr>
              <w:suppressLineNumbers/>
              <w:snapToGrid w:val="0"/>
              <w:jc w:val="center"/>
              <w:rPr>
                <w:rFonts w:ascii="Times New Roman" w:eastAsia="NSimSun" w:hAnsi="Times New Roman"/>
                <w:bCs/>
                <w:kern w:val="2"/>
                <w:szCs w:val="24"/>
                <w:lang w:eastAsia="hi-IN" w:bidi="hi-IN"/>
              </w:rPr>
            </w:pPr>
            <w:proofErr w:type="gramStart"/>
            <w:r w:rsidRPr="00414105">
              <w:rPr>
                <w:rFonts w:ascii="Times New Roman" w:eastAsia="NSimSun" w:hAnsi="Times New Roman"/>
                <w:bCs/>
                <w:kern w:val="2"/>
                <w:szCs w:val="24"/>
                <w:lang w:eastAsia="hi-IN" w:bidi="hi-IN"/>
              </w:rPr>
              <w:t>(декабрь</w:t>
            </w:r>
            <w:proofErr w:type="gramEnd"/>
          </w:p>
          <w:p w:rsidR="00414105" w:rsidRPr="00414105" w:rsidRDefault="00414105">
            <w:pPr>
              <w:suppressLineNumbers/>
              <w:snapToGrid w:val="0"/>
              <w:jc w:val="center"/>
              <w:rPr>
                <w:bCs/>
                <w:szCs w:val="24"/>
              </w:rPr>
            </w:pPr>
            <w:r w:rsidRPr="00414105">
              <w:rPr>
                <w:rFonts w:ascii="Times New Roman" w:eastAsia="NSimSun" w:hAnsi="Times New Roman"/>
                <w:bCs/>
                <w:kern w:val="2"/>
                <w:szCs w:val="24"/>
                <w:lang w:eastAsia="hi-IN" w:bidi="hi-IN"/>
              </w:rPr>
              <w:t xml:space="preserve"> </w:t>
            </w:r>
            <w:proofErr w:type="gramStart"/>
            <w:r w:rsidRPr="00414105">
              <w:rPr>
                <w:rFonts w:ascii="Times New Roman" w:eastAsia="NSimSun" w:hAnsi="Times New Roman"/>
                <w:bCs/>
                <w:kern w:val="2"/>
                <w:szCs w:val="24"/>
                <w:lang w:eastAsia="hi-IN" w:bidi="hi-IN"/>
              </w:rPr>
              <w:t>2019 г.)</w:t>
            </w:r>
            <w:proofErr w:type="gramEnd"/>
          </w:p>
          <w:p w:rsidR="00461F05" w:rsidRPr="00414105" w:rsidRDefault="00461F05">
            <w:pPr>
              <w:suppressLineNumbers/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</w:tbl>
    <w:p w:rsidR="00461F05" w:rsidRPr="00414105" w:rsidRDefault="00461F05">
      <w:pPr>
        <w:suppressAutoHyphens w:val="0"/>
        <w:jc w:val="center"/>
        <w:rPr>
          <w:rFonts w:ascii="Times New Roman" w:hAnsi="Times New Roman"/>
          <w:b/>
          <w:bCs/>
          <w:szCs w:val="24"/>
        </w:rPr>
      </w:pPr>
    </w:p>
    <w:p w:rsidR="00461F05" w:rsidRPr="00414105" w:rsidRDefault="00461F05">
      <w:pPr>
        <w:suppressAutoHyphens w:val="0"/>
        <w:jc w:val="center"/>
        <w:rPr>
          <w:szCs w:val="24"/>
        </w:rPr>
      </w:pPr>
    </w:p>
    <w:sectPr w:rsidR="00461F05" w:rsidRPr="00414105">
      <w:pgSz w:w="11906" w:h="16838"/>
      <w:pgMar w:top="510" w:right="567" w:bottom="510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528F5"/>
    <w:multiLevelType w:val="multilevel"/>
    <w:tmpl w:val="F86600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05"/>
    <w:rsid w:val="00046ECF"/>
    <w:rsid w:val="00361080"/>
    <w:rsid w:val="00414105"/>
    <w:rsid w:val="00461F05"/>
    <w:rsid w:val="006E2D39"/>
    <w:rsid w:val="00974AFD"/>
    <w:rsid w:val="00E8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0D"/>
    <w:pPr>
      <w:suppressAutoHyphens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0D"/>
    <w:pPr>
      <w:suppressAutoHyphens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dc:description/>
  <cp:lastModifiedBy>Ефимова</cp:lastModifiedBy>
  <cp:revision>15</cp:revision>
  <cp:lastPrinted>2019-09-30T11:43:00Z</cp:lastPrinted>
  <dcterms:created xsi:type="dcterms:W3CDTF">2019-09-19T11:36:00Z</dcterms:created>
  <dcterms:modified xsi:type="dcterms:W3CDTF">2019-10-28T13:30:00Z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